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9" w:rsidRDefault="00E32BBA" w:rsidP="0052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BA">
        <w:rPr>
          <w:rFonts w:ascii="Times New Roman" w:hAnsi="Times New Roman" w:cs="Times New Roman"/>
          <w:b/>
          <w:sz w:val="24"/>
          <w:szCs w:val="24"/>
        </w:rPr>
        <w:t>Прогр</w:t>
      </w:r>
      <w:r w:rsidR="002627A9">
        <w:rPr>
          <w:rFonts w:ascii="Times New Roman" w:hAnsi="Times New Roman" w:cs="Times New Roman"/>
          <w:b/>
          <w:sz w:val="24"/>
          <w:szCs w:val="24"/>
        </w:rPr>
        <w:t>амма профессионального обучения</w:t>
      </w:r>
      <w:r w:rsidRPr="00E32B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3E0B">
        <w:rPr>
          <w:rFonts w:ascii="Times New Roman" w:hAnsi="Times New Roman" w:cs="Times New Roman"/>
          <w:b/>
          <w:sz w:val="24"/>
          <w:szCs w:val="24"/>
        </w:rPr>
        <w:t>Санита</w:t>
      </w:r>
      <w:r w:rsidR="00AD57BC">
        <w:rPr>
          <w:rFonts w:ascii="Times New Roman" w:hAnsi="Times New Roman" w:cs="Times New Roman"/>
          <w:b/>
          <w:sz w:val="24"/>
          <w:szCs w:val="24"/>
        </w:rPr>
        <w:t>р (</w:t>
      </w:r>
      <w:r w:rsidR="00743E0B">
        <w:rPr>
          <w:rFonts w:ascii="Times New Roman" w:hAnsi="Times New Roman" w:cs="Times New Roman"/>
          <w:b/>
          <w:sz w:val="24"/>
          <w:szCs w:val="24"/>
        </w:rPr>
        <w:t>ка</w:t>
      </w:r>
      <w:r w:rsidR="00EE433D">
        <w:rPr>
          <w:rFonts w:ascii="Times New Roman" w:hAnsi="Times New Roman" w:cs="Times New Roman"/>
          <w:b/>
          <w:sz w:val="24"/>
          <w:szCs w:val="24"/>
        </w:rPr>
        <w:t>)</w:t>
      </w:r>
      <w:r w:rsidR="00EE433D" w:rsidRPr="00E32BBA">
        <w:rPr>
          <w:rFonts w:ascii="Times New Roman" w:hAnsi="Times New Roman" w:cs="Times New Roman"/>
          <w:b/>
          <w:sz w:val="24"/>
          <w:szCs w:val="24"/>
        </w:rPr>
        <w:t>»</w:t>
      </w:r>
    </w:p>
    <w:p w:rsidR="00890BD1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BBA" w:rsidRPr="00743E0B" w:rsidRDefault="00E32BBA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освоения программы:</w:t>
      </w: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288 часов</w:t>
      </w:r>
    </w:p>
    <w:p w:rsidR="00E32BBA" w:rsidRPr="00743E0B" w:rsidRDefault="00E32BBA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очно-заочная</w:t>
      </w:r>
    </w:p>
    <w:p w:rsidR="00E74E3D" w:rsidRPr="00743E0B" w:rsidRDefault="00E74E3D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обучение лиц различного возраста, ранее не имевших данной профессии, а также лиц, работающих по должности «Санита</w:t>
      </w:r>
      <w:r w:rsidR="00AD57BC"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р (</w:t>
      </w: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ка)».</w:t>
      </w:r>
    </w:p>
    <w:p w:rsidR="00743E0B" w:rsidRPr="00743E0B" w:rsidRDefault="00743E0B" w:rsidP="00524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 уборку помещений в медицинской организации. Помогает старшей медицинской сестре при получении медикаментов, инструментов, оборудования и доставке их в отделение. Получает у сестры-хозяйки и обеспечивает правильное хранение и использование белья, хозяйственного инвентаря, посуды и моющих средств. Убирает прикроватные столики у лежачих больных после каждого приема пищи. По указанию палатной медицинской сестры сопровождает больных в лечебно-диагностические кабинеты. Выполняет функции курьера, осуществляет мойку аптечной посуды. Сообщает сестре-хозяйке о неисправностях в системе отопления, водоснабжения, канализации и в электроприборах. Осуществляет подготовку помещения и ванн. Систематически (после каждого больного) осуществляет санитарно-гигиеническую обработку ванны и мочалок. Оказывает помощь больным при приеме гигиенической ванны, при раздевании и одевании. При отсутствии младшей медицинской сестры по уходу за больными получает у сестры-хозяйки нательное и постельное белье и производит его смену. Получает готовую пищу на пищеблоке, проверяет ее по весу и счету. Расписывается в раздаточной ведомости. Производит подогрев пищи. Производит раздачу больным пищи в горячем виде согласно меню и назначенной диете. Производит мытье посуды, уборку буфетной и столовой, соблюдая санитарные требования. Систематически производит уборку холодильников, предназначенных для хранения продуктов больных. Обеспечивает санитарно-гигиеническое содержание буфетной и столовой. Своевременно информирует руководство отделения о необходимости ремонта оборудования и инвентаря буфетной.</w:t>
      </w:r>
      <w:bookmarkStart w:id="0" w:name="l1151"/>
      <w:bookmarkStart w:id="1" w:name="l1152"/>
      <w:bookmarkStart w:id="2" w:name="l1153"/>
      <w:bookmarkStart w:id="3" w:name="l1154"/>
      <w:bookmarkStart w:id="4" w:name="l1155"/>
      <w:bookmarkStart w:id="5" w:name="l1156"/>
      <w:bookmarkStart w:id="6" w:name="l1157"/>
      <w:bookmarkEnd w:id="0"/>
      <w:bookmarkEnd w:id="1"/>
      <w:bookmarkEnd w:id="2"/>
      <w:bookmarkEnd w:id="3"/>
      <w:bookmarkEnd w:id="4"/>
      <w:bookmarkEnd w:id="5"/>
      <w:bookmarkEnd w:id="6"/>
    </w:p>
    <w:p w:rsidR="00743E0B" w:rsidRPr="00743E0B" w:rsidRDefault="00743E0B" w:rsidP="00524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правила санитарии и гигиены труда; назначение моющих средств и правила обращения с ними; правила внутреннего трудового распорядка; правила по охране труда и пожарной безопасности.</w:t>
      </w:r>
      <w:bookmarkStart w:id="7" w:name="l1158"/>
      <w:bookmarkEnd w:id="7"/>
    </w:p>
    <w:p w:rsidR="00743E0B" w:rsidRPr="00743E0B" w:rsidRDefault="00743E0B" w:rsidP="00524C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</w:t>
      </w:r>
      <w:r w:rsidRPr="00743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(полное) общее образование</w:t>
      </w: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 работы.</w:t>
      </w:r>
    </w:p>
    <w:p w:rsidR="00F35059" w:rsidRPr="00743E0B" w:rsidRDefault="00F35059" w:rsidP="00524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h1207"/>
      <w:bookmarkEnd w:id="8"/>
    </w:p>
    <w:p w:rsidR="00890BD1" w:rsidRPr="00743E0B" w:rsidRDefault="000A77D3" w:rsidP="00524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90BD1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1. Правовые основ</w:t>
      </w:r>
      <w:r w:rsidR="0061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профессиональной деятельности</w:t>
      </w:r>
    </w:p>
    <w:p w:rsidR="00890BD1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Требования, предъявляемые к младшему медицинскому персоналу. Трудовое законодательство, регулирующее трудовой процесс.</w:t>
      </w:r>
    </w:p>
    <w:p w:rsidR="00890BD1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 Психологические аспект</w:t>
      </w:r>
      <w:r w:rsidR="0061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профессиональной деятельности</w:t>
      </w:r>
    </w:p>
    <w:p w:rsidR="00890BD1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3. Организация профессиональной деятельности</w:t>
      </w:r>
    </w:p>
    <w:p w:rsidR="00890BD1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санитарии и гигиены. Структура ЛПУ. Лечебно-охранительный режим. Санитарно-противоэпидемический  режим ЛПУ. Правила инфекционной безопасности при выполнении трудовых действий.  Перемещение и транспортировка материальных объектов, медицинских отходов. Санитарное содержание пом</w:t>
      </w:r>
      <w:r w:rsidR="00A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ещений, оборудования, инвентаря</w:t>
      </w:r>
      <w:r w:rsidRPr="00743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9" w:name="_GoBack"/>
      <w:bookmarkEnd w:id="9"/>
      <w:r w:rsidRPr="00743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Обращение с  медицинскими отходами. Уход за телом умершего человека</w:t>
      </w:r>
    </w:p>
    <w:p w:rsidR="00890BD1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4. Алгоритм оказания</w:t>
      </w:r>
      <w:r w:rsidR="00614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первой помощи</w:t>
      </w:r>
    </w:p>
    <w:p w:rsidR="00F35059" w:rsidRPr="00743E0B" w:rsidRDefault="00F35059" w:rsidP="00524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059" w:rsidRPr="00743E0B" w:rsidRDefault="00F35059" w:rsidP="00524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предусматривает изучение теоритического материала и отработку практических навыков слушателей.  Программа может полностью или частично реализовываться в форме стажировки. Для закрепления полученных знаний предусмотрена самостоятельная работа. </w:t>
      </w:r>
    </w:p>
    <w:p w:rsidR="00890BD1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BA" w:rsidRPr="00743E0B" w:rsidRDefault="00890BD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0B">
        <w:rPr>
          <w:rFonts w:ascii="Times New Roman" w:hAnsi="Times New Roman" w:cs="Times New Roman"/>
          <w:sz w:val="24"/>
          <w:szCs w:val="24"/>
        </w:rPr>
        <w:t xml:space="preserve">Обучение завершается итоговой аттестацией в форме квалификационного экзамена и выявляет уровень теоретической и практической подготовки обучающегося. Экзамен состоит из двух этапов и включает в себя проверку практических навыков  и </w:t>
      </w:r>
      <w:r w:rsidR="00F35059" w:rsidRPr="00743E0B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Pr="00743E0B">
        <w:rPr>
          <w:rFonts w:ascii="Times New Roman" w:hAnsi="Times New Roman" w:cs="Times New Roman"/>
          <w:sz w:val="24"/>
          <w:szCs w:val="24"/>
        </w:rPr>
        <w:t xml:space="preserve">. Обучающимся, освоившим Программу и успешно прошедшим итоговую аттестацию выдается свидетельство о </w:t>
      </w: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BBA"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служащего «</w:t>
      </w:r>
      <w:r w:rsidR="00EE433D"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Санитарка</w:t>
      </w:r>
      <w:r w:rsidR="00E32BBA"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5E56" w:rsidRPr="00743E0B" w:rsidRDefault="00145E56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BA" w:rsidRDefault="00191F21" w:rsidP="00524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основании:</w:t>
      </w:r>
    </w:p>
    <w:p w:rsidR="00191F21" w:rsidRPr="001A02AC" w:rsidRDefault="00191F21" w:rsidP="0052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Приказа Министерства здравоохранения и социального развития РФ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524C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91F21" w:rsidRPr="00F00E56" w:rsidRDefault="00191F21" w:rsidP="0052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56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E5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 № 2н от 12.01.2016г. «Об утверждении профессионального стандарта «Младший медицинский персонал»</w:t>
      </w:r>
      <w:r w:rsidR="00524CF6">
        <w:rPr>
          <w:rFonts w:ascii="Times New Roman" w:hAnsi="Times New Roman" w:cs="Times New Roman"/>
          <w:sz w:val="24"/>
          <w:szCs w:val="24"/>
        </w:rPr>
        <w:t>.</w:t>
      </w:r>
    </w:p>
    <w:p w:rsidR="00191F21" w:rsidRPr="00743E0B" w:rsidRDefault="00191F21" w:rsidP="00524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1F21" w:rsidRPr="0074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A"/>
    <w:rsid w:val="00060E51"/>
    <w:rsid w:val="000A77D3"/>
    <w:rsid w:val="000B395B"/>
    <w:rsid w:val="00145E56"/>
    <w:rsid w:val="001768B5"/>
    <w:rsid w:val="00191F21"/>
    <w:rsid w:val="001A02AC"/>
    <w:rsid w:val="002627A9"/>
    <w:rsid w:val="00310C3E"/>
    <w:rsid w:val="004D2020"/>
    <w:rsid w:val="00524CF6"/>
    <w:rsid w:val="00614953"/>
    <w:rsid w:val="006D1829"/>
    <w:rsid w:val="00743E0B"/>
    <w:rsid w:val="00754C61"/>
    <w:rsid w:val="007F034A"/>
    <w:rsid w:val="00890BD1"/>
    <w:rsid w:val="00AD57BC"/>
    <w:rsid w:val="00B70223"/>
    <w:rsid w:val="00C01670"/>
    <w:rsid w:val="00D12CC1"/>
    <w:rsid w:val="00E32BBA"/>
    <w:rsid w:val="00E74E3D"/>
    <w:rsid w:val="00E92B18"/>
    <w:rsid w:val="00EE433D"/>
    <w:rsid w:val="00F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B7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B7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13</cp:revision>
  <dcterms:created xsi:type="dcterms:W3CDTF">2021-09-13T08:10:00Z</dcterms:created>
  <dcterms:modified xsi:type="dcterms:W3CDTF">2021-09-20T11:24:00Z</dcterms:modified>
</cp:coreProperties>
</file>